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05" w:rsidRDefault="00524205" w:rsidP="00524205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7EC1B107" wp14:editId="67B15A91">
            <wp:extent cx="720000" cy="648073"/>
            <wp:effectExtent l="0" t="0" r="4445" b="0"/>
            <wp:docPr id="1" name="Рисунок 1" descr="Описание: Описание: 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0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64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205" w:rsidRDefault="00524205" w:rsidP="00524205">
      <w:pPr>
        <w:ind w:left="-1134" w:firstLine="113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524205" w:rsidRDefault="00524205" w:rsidP="005242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детский сад №52 «Ласточка» Старооскольского городского округа</w:t>
      </w:r>
    </w:p>
    <w:p w:rsidR="00F04531" w:rsidRDefault="00F04531" w:rsidP="005242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04531" w:rsidRDefault="00F04531" w:rsidP="005242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04531" w:rsidRDefault="00F04531" w:rsidP="005242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04531" w:rsidRDefault="00F04531" w:rsidP="005242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04531" w:rsidRDefault="00F04531" w:rsidP="005242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04531" w:rsidRDefault="00F04531" w:rsidP="005242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04531" w:rsidRDefault="00F04531" w:rsidP="005242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04531" w:rsidRPr="00F04531" w:rsidRDefault="00F04531" w:rsidP="00F04531">
      <w:pPr>
        <w:suppressAutoHyphens/>
        <w:snapToGrid w:val="0"/>
        <w:spacing w:line="200" w:lineRule="atLeast"/>
        <w:jc w:val="center"/>
        <w:rPr>
          <w:rFonts w:cs="Calibri"/>
          <w:sz w:val="32"/>
          <w:szCs w:val="32"/>
          <w:lang w:eastAsia="ar-SA"/>
        </w:rPr>
      </w:pPr>
      <w:r w:rsidRPr="00F04531">
        <w:rPr>
          <w:rFonts w:cs="Calibri"/>
          <w:sz w:val="32"/>
          <w:szCs w:val="32"/>
          <w:lang w:eastAsia="ar-SA"/>
        </w:rPr>
        <w:t>Консультация для родителей</w:t>
      </w:r>
    </w:p>
    <w:p w:rsidR="00F04531" w:rsidRPr="00F04531" w:rsidRDefault="00F04531" w:rsidP="00F04531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 w:rsidRPr="00F04531">
        <w:rPr>
          <w:rFonts w:cs="Calibri"/>
          <w:sz w:val="32"/>
          <w:szCs w:val="32"/>
          <w:lang w:eastAsia="ar-SA"/>
        </w:rPr>
        <w:t>«Физическая культура вашего малыша»</w:t>
      </w:r>
    </w:p>
    <w:p w:rsidR="00D751D9" w:rsidRDefault="00F04531">
      <w:r>
        <w:t xml:space="preserve">                                                                                          Подготовила: Гладских Л.А.</w:t>
      </w:r>
    </w:p>
    <w:p w:rsidR="00F04531" w:rsidRDefault="00F04531">
      <w:r>
        <w:t xml:space="preserve">                                                                                          инструктор по физической культуре</w:t>
      </w:r>
    </w:p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/>
    <w:p w:rsidR="00F04531" w:rsidRDefault="00F04531" w:rsidP="00F04531">
      <w:pPr>
        <w:jc w:val="center"/>
      </w:pPr>
      <w:r>
        <w:t>г. Старый Оскол</w:t>
      </w:r>
    </w:p>
    <w:p w:rsidR="00F04531" w:rsidRDefault="00E64AF1" w:rsidP="00F04531">
      <w:pPr>
        <w:jc w:val="center"/>
      </w:pPr>
      <w:r>
        <w:t xml:space="preserve">октябрь </w:t>
      </w:r>
      <w:bookmarkStart w:id="0" w:name="_GoBack"/>
      <w:bookmarkEnd w:id="0"/>
      <w:r w:rsidR="00F04531">
        <w:t>2024</w:t>
      </w:r>
    </w:p>
    <w:p w:rsidR="00F04531" w:rsidRPr="00F04531" w:rsidRDefault="00F04531" w:rsidP="00F045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531">
        <w:rPr>
          <w:rStyle w:val="c2"/>
          <w:color w:val="000000"/>
          <w:sz w:val="28"/>
          <w:szCs w:val="28"/>
        </w:rPr>
        <w:lastRenderedPageBreak/>
        <w:t>Природой в ребенке заложен огромный потенциал сил, энергии, возможностей для роста и развития. Пропорции детского тела отличаются от взрослого: маленькие дети, как и детеныши животных, вызывают от взрослого умиление и нежность – эти м природа увеличивает шансы на выживание: о милом и симпатичном существе охотнее заботятся, ухаживают, ласкают.</w:t>
      </w:r>
    </w:p>
    <w:p w:rsidR="00F04531" w:rsidRPr="00F04531" w:rsidRDefault="00F04531" w:rsidP="00F045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531">
        <w:rPr>
          <w:rStyle w:val="c2"/>
          <w:color w:val="000000"/>
          <w:sz w:val="28"/>
          <w:szCs w:val="28"/>
        </w:rPr>
        <w:t>В раннем детстве физическое и интеллектуальное развитие идет параллельно. В дошкольном детстве ребенок осваивает прямо</w:t>
      </w:r>
      <w:r>
        <w:rPr>
          <w:rStyle w:val="c2"/>
          <w:color w:val="000000"/>
          <w:sz w:val="28"/>
          <w:szCs w:val="28"/>
        </w:rPr>
        <w:t xml:space="preserve"> </w:t>
      </w:r>
      <w:r w:rsidRPr="00F04531">
        <w:rPr>
          <w:rStyle w:val="c2"/>
          <w:color w:val="000000"/>
          <w:sz w:val="28"/>
          <w:szCs w:val="28"/>
        </w:rPr>
        <w:t>хождением, развивает крупную (походка, мышечная нагрузка) и мелкую моторику (мышцы кисти).</w:t>
      </w:r>
    </w:p>
    <w:p w:rsidR="00F04531" w:rsidRPr="00F04531" w:rsidRDefault="00F04531" w:rsidP="00F045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531">
        <w:rPr>
          <w:rStyle w:val="c2"/>
          <w:color w:val="000000"/>
          <w:sz w:val="28"/>
          <w:szCs w:val="28"/>
        </w:rPr>
        <w:t xml:space="preserve">Дети очень подвижны. Неутомимы в своем желании бегать, </w:t>
      </w:r>
      <w:r>
        <w:rPr>
          <w:rStyle w:val="c2"/>
          <w:color w:val="000000"/>
          <w:sz w:val="28"/>
          <w:szCs w:val="28"/>
        </w:rPr>
        <w:t>п</w:t>
      </w:r>
      <w:r w:rsidRPr="00F04531">
        <w:rPr>
          <w:rStyle w:val="c2"/>
          <w:color w:val="000000"/>
          <w:sz w:val="28"/>
          <w:szCs w:val="28"/>
        </w:rPr>
        <w:t>рыгать, скакать, устраивать себе препятствия, и они получают от всего этого мышечное удовольствие.</w:t>
      </w:r>
    </w:p>
    <w:p w:rsidR="00F04531" w:rsidRPr="00F04531" w:rsidRDefault="00F04531" w:rsidP="00F045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531">
        <w:rPr>
          <w:rStyle w:val="c2"/>
          <w:color w:val="000000"/>
          <w:sz w:val="28"/>
          <w:szCs w:val="28"/>
        </w:rPr>
        <w:t>Взрослые успевают позабыть об этой радости, они менее подвижны и менее жизнерадостны и детям не шалить, резвиться («Веди себя хорошо!», «Не носись как угорелый!» и т.д.), закладывая установку на малоподвижный образ жизни. Хорошо бы направить детскую энергия в полезное русло: познакомить ребенка с тем, что такое зарядка, санки, лыжи, бассейн, тренажеры, мячи и пр.</w:t>
      </w:r>
    </w:p>
    <w:p w:rsidR="00F04531" w:rsidRPr="00F04531" w:rsidRDefault="00F04531" w:rsidP="00F045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531">
        <w:rPr>
          <w:rStyle w:val="c2"/>
          <w:color w:val="000000"/>
          <w:sz w:val="28"/>
          <w:szCs w:val="28"/>
        </w:rPr>
        <w:t>Распространенная ошибка – стремление обеспечить ребенка всем «самым- самым», порой в комнате малыша его самого не видно из-за игрушек, развивающих комплектов и спортивных снарядов.</w:t>
      </w:r>
    </w:p>
    <w:p w:rsidR="00F04531" w:rsidRPr="00F04531" w:rsidRDefault="00F04531" w:rsidP="00F045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531">
        <w:rPr>
          <w:rStyle w:val="c2"/>
          <w:color w:val="000000"/>
          <w:sz w:val="28"/>
          <w:szCs w:val="28"/>
        </w:rPr>
        <w:t>Но ребенок учиться через подражание и совместные со взрослым действия! В играх копируют то, что увидел дома, по телевизору, на улице. Действует «как мама», «как папа». И если родители делают зарядку по утрам, внимательны к своему здоровью. То и для детей это станет нормой, содержанием каждого дня. Но дети перенимают не только хорошее, но и то, что взрослые назвали бы «дурным».</w:t>
      </w:r>
    </w:p>
    <w:p w:rsidR="00F04531" w:rsidRPr="00F04531" w:rsidRDefault="00F04531" w:rsidP="00F045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531">
        <w:rPr>
          <w:rStyle w:val="c2"/>
          <w:color w:val="000000"/>
          <w:sz w:val="28"/>
          <w:szCs w:val="28"/>
        </w:rPr>
        <w:t>Нередко взрослые ведут себя так, словно воспитание – это запрещение детям того, что позволительно самим, или требование от детей того, что самому делать лень. Подражание в детстве накапливает опыт взаимодействия с миром и самим собой, и это фундамент для следующего возрастного периода – подросткового.</w:t>
      </w:r>
    </w:p>
    <w:p w:rsidR="0025630C" w:rsidRDefault="00F04531" w:rsidP="00F04531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F04531">
        <w:rPr>
          <w:rStyle w:val="c2"/>
          <w:color w:val="000000"/>
          <w:sz w:val="28"/>
          <w:szCs w:val="28"/>
        </w:rPr>
        <w:t xml:space="preserve">Ребенок умеет прилагать усилия, занимать себя, у него сформировались </w:t>
      </w:r>
      <w:r w:rsidR="0025630C">
        <w:rPr>
          <w:rStyle w:val="c2"/>
          <w:color w:val="000000"/>
          <w:sz w:val="28"/>
          <w:szCs w:val="28"/>
        </w:rPr>
        <w:t xml:space="preserve">  </w:t>
      </w:r>
      <w:r w:rsidRPr="00F04531">
        <w:rPr>
          <w:rStyle w:val="c2"/>
          <w:color w:val="000000"/>
          <w:sz w:val="28"/>
          <w:szCs w:val="28"/>
        </w:rPr>
        <w:t>интересы и умение удовлетворять свои потр</w:t>
      </w:r>
      <w:r w:rsidR="0025630C">
        <w:rPr>
          <w:rStyle w:val="c2"/>
          <w:color w:val="000000"/>
          <w:sz w:val="28"/>
          <w:szCs w:val="28"/>
        </w:rPr>
        <w:t>ебности, способность заниматься</w:t>
      </w:r>
    </w:p>
    <w:p w:rsidR="00F04531" w:rsidRPr="00F04531" w:rsidRDefault="00F04531" w:rsidP="0025630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531">
        <w:rPr>
          <w:rStyle w:val="c2"/>
          <w:color w:val="000000"/>
          <w:sz w:val="28"/>
          <w:szCs w:val="28"/>
        </w:rPr>
        <w:t>саморазвитием.</w:t>
      </w:r>
    </w:p>
    <w:p w:rsidR="00F04531" w:rsidRPr="00F04531" w:rsidRDefault="00F04531" w:rsidP="00F04531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4531">
        <w:rPr>
          <w:rStyle w:val="c2"/>
          <w:color w:val="000000"/>
          <w:sz w:val="28"/>
          <w:szCs w:val="28"/>
        </w:rPr>
        <w:t>Хорошее физическое развитие и самочувствие</w:t>
      </w:r>
      <w:r w:rsidR="0025630C">
        <w:rPr>
          <w:rStyle w:val="c2"/>
          <w:color w:val="000000"/>
          <w:sz w:val="28"/>
          <w:szCs w:val="28"/>
        </w:rPr>
        <w:t xml:space="preserve"> – это основа интереса к жизни.</w:t>
      </w:r>
      <w:r w:rsidRPr="00F04531">
        <w:rPr>
          <w:rStyle w:val="c2"/>
          <w:color w:val="000000"/>
          <w:sz w:val="28"/>
          <w:szCs w:val="28"/>
        </w:rPr>
        <w:t>Ребенок через игру учится осваивать окружающий мир, понимать его, смиряться с требованиями, творчески подходить к решению проблем.</w:t>
      </w:r>
    </w:p>
    <w:p w:rsidR="00F04531" w:rsidRPr="00F04531" w:rsidRDefault="00F04531" w:rsidP="0025630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4531">
        <w:rPr>
          <w:rStyle w:val="c2"/>
          <w:color w:val="000000"/>
          <w:sz w:val="28"/>
          <w:szCs w:val="28"/>
        </w:rPr>
        <w:t>Обучение навыкам легче осуществляется через игру.</w:t>
      </w:r>
    </w:p>
    <w:p w:rsidR="00EC4ED4" w:rsidRDefault="00EC4ED4" w:rsidP="00EC4ED4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качестве дополнительной активности ребенку от 1 до 2 лет полезно много гулять, ходить, ползать, лазить по ступенькам, играть в активные игры, например, копать лопаткой снег.</w:t>
      </w:r>
    </w:p>
    <w:p w:rsidR="00EC4ED4" w:rsidRDefault="00EC4ED4" w:rsidP="00EC4ED4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Важно отметить, что самый благоприятный период для накопления различных навыков – с первого года жизни и до 6 лет. Этому есть научное объяснение: в мозгу новорожденного ребенка гораздо больше нейронов, чем у взрослого человека. Если нейроны стимулировать, то они будут создавать и укреплять новые нейрональные связи, в ином случае - отмирать. В возрасте </w:t>
      </w:r>
      <w:r>
        <w:rPr>
          <w:rStyle w:val="c0"/>
          <w:color w:val="000000"/>
          <w:sz w:val="28"/>
          <w:szCs w:val="28"/>
        </w:rPr>
        <w:lastRenderedPageBreak/>
        <w:t>до 5 – 6 лет происходит активное формирование новых нейрональных связей, а лучшая их поддержка – это занятия спортом. И чем раньше начать занятия, тем больше у ребенка будет возможностей для всестороннего развития.</w:t>
      </w:r>
    </w:p>
    <w:p w:rsidR="00F04531" w:rsidRPr="00F04531" w:rsidRDefault="00EC4ED4" w:rsidP="00EC4ED4">
      <w:pPr>
        <w:rPr>
          <w:sz w:val="28"/>
          <w:szCs w:val="28"/>
        </w:rPr>
      </w:pPr>
      <w:r w:rsidRPr="00EC4ED4">
        <w:rPr>
          <w:sz w:val="28"/>
          <w:szCs w:val="28"/>
        </w:rPr>
        <w:t xml:space="preserve">В детском саду работают опытные специалисты, можно обратиться к ним: </w:t>
      </w:r>
      <w:r w:rsidR="007A0696">
        <w:rPr>
          <w:sz w:val="28"/>
          <w:szCs w:val="28"/>
        </w:rPr>
        <w:t xml:space="preserve">поинтересоваться </w:t>
      </w:r>
      <w:r w:rsidRPr="00EC4ED4">
        <w:rPr>
          <w:sz w:val="28"/>
          <w:szCs w:val="28"/>
        </w:rPr>
        <w:t xml:space="preserve">как лучше организовать игры дома, как в игровую форму облечь то или иное дело, если у самих </w:t>
      </w:r>
      <w:r w:rsidR="007A0696">
        <w:rPr>
          <w:sz w:val="28"/>
          <w:szCs w:val="28"/>
        </w:rPr>
        <w:t xml:space="preserve">родителей </w:t>
      </w:r>
      <w:r w:rsidRPr="00EC4ED4">
        <w:rPr>
          <w:sz w:val="28"/>
          <w:szCs w:val="28"/>
        </w:rPr>
        <w:t>не очень успешно получается.</w:t>
      </w:r>
      <w:r w:rsidR="007A0696" w:rsidRPr="007A0696">
        <w:rPr>
          <w:sz w:val="28"/>
          <w:szCs w:val="28"/>
        </w:rPr>
        <w:t xml:space="preserve"> Приглашаем вас к обмену опытом, к сотрудничеству.</w:t>
      </w:r>
    </w:p>
    <w:p w:rsidR="00F04531" w:rsidRPr="00F04531" w:rsidRDefault="00F04531" w:rsidP="00F04531">
      <w:pPr>
        <w:jc w:val="center"/>
        <w:rPr>
          <w:sz w:val="28"/>
          <w:szCs w:val="28"/>
        </w:rPr>
      </w:pPr>
    </w:p>
    <w:sectPr w:rsidR="00F04531" w:rsidRPr="00F04531" w:rsidSect="0052420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05"/>
    <w:rsid w:val="0025630C"/>
    <w:rsid w:val="00524205"/>
    <w:rsid w:val="007A0696"/>
    <w:rsid w:val="00D751D9"/>
    <w:rsid w:val="00DF6F79"/>
    <w:rsid w:val="00E64AF1"/>
    <w:rsid w:val="00EC4ED4"/>
    <w:rsid w:val="00F0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2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2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F04531"/>
    <w:pPr>
      <w:spacing w:before="100" w:beforeAutospacing="1" w:after="100" w:afterAutospacing="1"/>
    </w:pPr>
  </w:style>
  <w:style w:type="character" w:customStyle="1" w:styleId="c2">
    <w:name w:val="c2"/>
    <w:basedOn w:val="a0"/>
    <w:rsid w:val="00F04531"/>
  </w:style>
  <w:style w:type="paragraph" w:customStyle="1" w:styleId="c5">
    <w:name w:val="c5"/>
    <w:basedOn w:val="a"/>
    <w:rsid w:val="00F04531"/>
    <w:pPr>
      <w:spacing w:before="100" w:beforeAutospacing="1" w:after="100" w:afterAutospacing="1"/>
    </w:pPr>
  </w:style>
  <w:style w:type="paragraph" w:customStyle="1" w:styleId="c7">
    <w:name w:val="c7"/>
    <w:basedOn w:val="a"/>
    <w:rsid w:val="00EC4ED4"/>
    <w:pPr>
      <w:spacing w:before="100" w:beforeAutospacing="1" w:after="100" w:afterAutospacing="1"/>
    </w:pPr>
  </w:style>
  <w:style w:type="character" w:customStyle="1" w:styleId="c0">
    <w:name w:val="c0"/>
    <w:basedOn w:val="a0"/>
    <w:rsid w:val="00EC4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2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2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F04531"/>
    <w:pPr>
      <w:spacing w:before="100" w:beforeAutospacing="1" w:after="100" w:afterAutospacing="1"/>
    </w:pPr>
  </w:style>
  <w:style w:type="character" w:customStyle="1" w:styleId="c2">
    <w:name w:val="c2"/>
    <w:basedOn w:val="a0"/>
    <w:rsid w:val="00F04531"/>
  </w:style>
  <w:style w:type="paragraph" w:customStyle="1" w:styleId="c5">
    <w:name w:val="c5"/>
    <w:basedOn w:val="a"/>
    <w:rsid w:val="00F04531"/>
    <w:pPr>
      <w:spacing w:before="100" w:beforeAutospacing="1" w:after="100" w:afterAutospacing="1"/>
    </w:pPr>
  </w:style>
  <w:style w:type="paragraph" w:customStyle="1" w:styleId="c7">
    <w:name w:val="c7"/>
    <w:basedOn w:val="a"/>
    <w:rsid w:val="00EC4ED4"/>
    <w:pPr>
      <w:spacing w:before="100" w:beforeAutospacing="1" w:after="100" w:afterAutospacing="1"/>
    </w:pPr>
  </w:style>
  <w:style w:type="character" w:customStyle="1" w:styleId="c0">
    <w:name w:val="c0"/>
    <w:basedOn w:val="a0"/>
    <w:rsid w:val="00EC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9</cp:revision>
  <dcterms:created xsi:type="dcterms:W3CDTF">2024-11-16T08:20:00Z</dcterms:created>
  <dcterms:modified xsi:type="dcterms:W3CDTF">2024-11-16T08:33:00Z</dcterms:modified>
</cp:coreProperties>
</file>