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05" w:rsidRDefault="00524205" w:rsidP="00524205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EC1B107" wp14:editId="67B15A91">
            <wp:extent cx="720000" cy="648073"/>
            <wp:effectExtent l="0" t="0" r="4445" b="0"/>
            <wp:docPr id="1" name="Рисунок 1" descr="Описание: Описание: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4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05" w:rsidRDefault="00524205" w:rsidP="00524205">
      <w:pPr>
        <w:ind w:left="-1134" w:firstLine="11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524205" w:rsidRDefault="00524205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детский сад №52 «Ласточка» </w:t>
      </w:r>
      <w:proofErr w:type="spellStart"/>
      <w:r>
        <w:rPr>
          <w:rFonts w:eastAsia="Calibri"/>
          <w:sz w:val="28"/>
          <w:szCs w:val="28"/>
          <w:lang w:eastAsia="en-US"/>
        </w:rPr>
        <w:t>Старооскольского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Pr="00F04531" w:rsidRDefault="00F04531" w:rsidP="00F04531">
      <w:pPr>
        <w:suppressAutoHyphens/>
        <w:snapToGrid w:val="0"/>
        <w:spacing w:line="200" w:lineRule="atLeast"/>
        <w:jc w:val="center"/>
        <w:rPr>
          <w:rFonts w:cs="Calibri"/>
          <w:sz w:val="32"/>
          <w:szCs w:val="32"/>
          <w:lang w:eastAsia="ar-SA"/>
        </w:rPr>
      </w:pPr>
      <w:r w:rsidRPr="00F04531">
        <w:rPr>
          <w:rFonts w:cs="Calibri"/>
          <w:sz w:val="32"/>
          <w:szCs w:val="32"/>
          <w:lang w:eastAsia="ar-SA"/>
        </w:rPr>
        <w:t>Консультация для родителей</w:t>
      </w:r>
    </w:p>
    <w:p w:rsidR="00F04531" w:rsidRPr="00F04531" w:rsidRDefault="00F04531" w:rsidP="00F04531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F04531">
        <w:rPr>
          <w:rFonts w:cs="Calibri"/>
          <w:sz w:val="32"/>
          <w:szCs w:val="32"/>
          <w:lang w:eastAsia="ar-SA"/>
        </w:rPr>
        <w:t>«</w:t>
      </w:r>
      <w:r w:rsidR="002907CD" w:rsidRPr="002907CD">
        <w:rPr>
          <w:rFonts w:cs="Calibri"/>
          <w:sz w:val="32"/>
          <w:szCs w:val="32"/>
          <w:lang w:eastAsia="ar-SA"/>
        </w:rPr>
        <w:t>Особен</w:t>
      </w:r>
      <w:r w:rsidR="002907CD">
        <w:rPr>
          <w:rFonts w:cs="Calibri"/>
          <w:sz w:val="32"/>
          <w:szCs w:val="32"/>
          <w:lang w:eastAsia="ar-SA"/>
        </w:rPr>
        <w:t>ности физического развития детей</w:t>
      </w:r>
      <w:r w:rsidR="002907CD" w:rsidRPr="002907CD">
        <w:rPr>
          <w:rFonts w:cs="Calibri"/>
          <w:sz w:val="32"/>
          <w:szCs w:val="32"/>
          <w:lang w:eastAsia="ar-SA"/>
        </w:rPr>
        <w:t xml:space="preserve"> раннего возраста</w:t>
      </w:r>
      <w:r w:rsidRPr="00F04531">
        <w:rPr>
          <w:rFonts w:cs="Calibri"/>
          <w:sz w:val="32"/>
          <w:szCs w:val="32"/>
          <w:lang w:eastAsia="ar-SA"/>
        </w:rPr>
        <w:t>»</w:t>
      </w:r>
    </w:p>
    <w:p w:rsidR="00D751D9" w:rsidRDefault="00F04531">
      <w:r>
        <w:t xml:space="preserve">                                                                                          Подготовила: </w:t>
      </w:r>
      <w:proofErr w:type="spellStart"/>
      <w:r>
        <w:t>Гладских</w:t>
      </w:r>
      <w:proofErr w:type="spellEnd"/>
      <w:r>
        <w:t xml:space="preserve"> Л.А.</w:t>
      </w:r>
    </w:p>
    <w:p w:rsidR="00F04531" w:rsidRDefault="00F04531">
      <w:r>
        <w:t xml:space="preserve">                                                                                          инструктор по физической культуре</w:t>
      </w:r>
    </w:p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 w:rsidP="00C90F41">
      <w:pPr>
        <w:jc w:val="center"/>
      </w:pPr>
      <w:r>
        <w:t>г. Старый Оскол</w:t>
      </w:r>
    </w:p>
    <w:p w:rsidR="00F04531" w:rsidRDefault="002907CD" w:rsidP="00F04531">
      <w:pPr>
        <w:jc w:val="center"/>
      </w:pPr>
      <w:r>
        <w:t xml:space="preserve">декабрь </w:t>
      </w:r>
      <w:r w:rsidR="00F04531">
        <w:t>2024</w:t>
      </w:r>
    </w:p>
    <w:p w:rsidR="006C6D78" w:rsidRDefault="00E7533D" w:rsidP="00E7533D">
      <w:pPr>
        <w:ind w:left="-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90F41" w:rsidRPr="00C90F41">
        <w:rPr>
          <w:sz w:val="28"/>
          <w:szCs w:val="28"/>
        </w:rPr>
        <w:t>Движение — одна из ведущих линий </w:t>
      </w:r>
      <w:r w:rsidR="00C90F41" w:rsidRPr="00C90F41">
        <w:rPr>
          <w:bCs/>
          <w:sz w:val="28"/>
          <w:szCs w:val="28"/>
        </w:rPr>
        <w:t>развития детей раннего возраста</w:t>
      </w:r>
      <w:r w:rsidR="00C90F41" w:rsidRPr="00C90F41">
        <w:rPr>
          <w:sz w:val="28"/>
          <w:szCs w:val="28"/>
        </w:rPr>
        <w:t xml:space="preserve">. Именно в </w:t>
      </w:r>
      <w:r>
        <w:rPr>
          <w:sz w:val="28"/>
          <w:szCs w:val="28"/>
        </w:rPr>
        <w:t xml:space="preserve">    </w:t>
      </w:r>
      <w:r w:rsidR="00C90F41" w:rsidRPr="00C90F41">
        <w:rPr>
          <w:sz w:val="28"/>
          <w:szCs w:val="28"/>
        </w:rPr>
        <w:t>детском </w:t>
      </w:r>
      <w:r w:rsidR="00C90F41" w:rsidRPr="00C90F41">
        <w:rPr>
          <w:bCs/>
          <w:sz w:val="28"/>
          <w:szCs w:val="28"/>
        </w:rPr>
        <w:t>возрасте</w:t>
      </w:r>
      <w:r w:rsidR="00C90F41" w:rsidRPr="00C90F41">
        <w:rPr>
          <w:sz w:val="28"/>
          <w:szCs w:val="28"/>
        </w:rPr>
        <w:t> формируются жизненно важные</w:t>
      </w:r>
      <w:r>
        <w:rPr>
          <w:sz w:val="28"/>
          <w:szCs w:val="28"/>
        </w:rPr>
        <w:t xml:space="preserve"> базовые, локомоторные навыки и </w:t>
      </w:r>
      <w:r w:rsidR="00C90F41" w:rsidRPr="00C90F41">
        <w:rPr>
          <w:sz w:val="28"/>
          <w:szCs w:val="28"/>
        </w:rPr>
        <w:t xml:space="preserve">умения, создается фундамент двигательного опыта, </w:t>
      </w:r>
      <w:r>
        <w:rPr>
          <w:sz w:val="28"/>
          <w:szCs w:val="28"/>
        </w:rPr>
        <w:t xml:space="preserve">осваивается азбука движения, из </w:t>
      </w:r>
      <w:r w:rsidR="00C90F41" w:rsidRPr="00C90F41">
        <w:rPr>
          <w:sz w:val="28"/>
          <w:szCs w:val="28"/>
        </w:rPr>
        <w:t>элементов которой впоследствии формируется вся двигательная деятельность человека. Кроме того, двигательная активность детей является одновременно и условием, и стимулирующим фактором </w:t>
      </w:r>
      <w:r w:rsidR="00C90F41" w:rsidRPr="00C90F41">
        <w:rPr>
          <w:bCs/>
          <w:sz w:val="28"/>
          <w:szCs w:val="28"/>
        </w:rPr>
        <w:t>развития интеллектуальной</w:t>
      </w:r>
      <w:r w:rsidR="00C90F41">
        <w:rPr>
          <w:sz w:val="28"/>
          <w:szCs w:val="28"/>
        </w:rPr>
        <w:t xml:space="preserve"> и </w:t>
      </w:r>
      <w:r w:rsidR="00C90F41" w:rsidRPr="00C90F41">
        <w:rPr>
          <w:sz w:val="28"/>
          <w:szCs w:val="28"/>
        </w:rPr>
        <w:t>эмоциональной и других сфе</w:t>
      </w:r>
      <w:r w:rsidR="006C6D78">
        <w:rPr>
          <w:sz w:val="28"/>
          <w:szCs w:val="28"/>
        </w:rPr>
        <w:t>р.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Как известно, степень развития движений ребенка зависит от состояния и развития центральной нервной системы; анатомо-физиологических особенно</w:t>
      </w:r>
      <w:r>
        <w:rPr>
          <w:sz w:val="28"/>
          <w:szCs w:val="28"/>
        </w:rPr>
        <w:t>стей; условий окружающей среды.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На протяжении первых лет жизни ребенок овладевает основными движениями — ползанием, ходьбой, бегом, прыжками, метанием. Умения эти приходят последовательно и постепенно. Например, прежде чем приобрести навыки бега,</w:t>
      </w:r>
      <w:r>
        <w:rPr>
          <w:sz w:val="28"/>
          <w:szCs w:val="28"/>
        </w:rPr>
        <w:t xml:space="preserve"> малыш должен научиться ходить.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В конце 1-го года жизни для ребенка проблемным является умение удержаться вертикально на ножках и сделать первые шаги. Следовательно, удерживание равновесия и движение в определенном направлении для ребенка начала 2-го года жизни — задача не из легких. Двухлетний малыш уже не только хорошо ходит во всех направлениях и разными способами, но и бегает, а на 3-м году свободно выполняет прыжки, бросает в горизонтальную цель (корз</w:t>
      </w:r>
      <w:r>
        <w:rPr>
          <w:sz w:val="28"/>
          <w:szCs w:val="28"/>
        </w:rPr>
        <w:t>ину) мячи левой и правой рукой.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Все это становится особенно успешным для ребенка, если является результатом целенаправленной двигательной акти</w:t>
      </w:r>
      <w:r>
        <w:rPr>
          <w:sz w:val="28"/>
          <w:szCs w:val="28"/>
        </w:rPr>
        <w:t>вности на занятиях с педагогом.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Так как мышечная система у маленьких детей формируется на основе развития нервной системы и увеличения массы скелетных мышц, этот процесс происходит неравномерно. В раннем возрасте кости ребенка богаты кровеносными сосудами и содержат небольшое количество солей. Они эластичны, гибки, легко деформируются и искривляются, так как костная система 2— 3-летних детей имеет значительные зоны хрящевой ткани, слабые, мягкие суставы и связки: У малышей еще нет устойчивых изгибов позвоночника, которые появляются лишь к 4 годам. Все это надо учитывать при проведении занятий по физической культуре. Например, если упражнение выполняется лежа на спине, необходимо, чтобы ребенок лежал прямо. Исключаются упражнения силовые (перенос тяжестей, висы на руках и т. п.) и связанные с длительным пассивным ожиданием. Особое внимание рекомендуется уделять развитию свода стопы, так как на втором и частично на третьем году жизни она уплощена. Очень полезно, поэтому упражнять малышей в приподнимании, ходьбе на носках, ходьбе по наклонн</w:t>
      </w:r>
      <w:r>
        <w:rPr>
          <w:sz w:val="28"/>
          <w:szCs w:val="28"/>
        </w:rPr>
        <w:t>ой плоскости и ребристой доске.</w:t>
      </w:r>
    </w:p>
    <w:p w:rsidR="006C6D78" w:rsidRPr="006C6D78" w:rsidRDefault="006C6D78" w:rsidP="00E7533D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Известно, что маленькие дети очень нуждаются в кислороде, дышат поверхностно, часто, неравномерно потому, что дыхательная мускулатура еще не вполне сформировалась. Развитие организма ребенка, овладевающего ходьбой, приводит к перестройке процесса дыхания и постепенному укреплению соответствующих органов. Нормализуется частота, появляется грудобрюшной, а затем грудной тип дыхания, увеличивается емкость легких. Дыхание детей учащается только при возбуж</w:t>
      </w:r>
      <w:r w:rsidR="00E7533D">
        <w:rPr>
          <w:sz w:val="28"/>
          <w:szCs w:val="28"/>
        </w:rPr>
        <w:t>дении или физических нагрузках.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Подвижные игры и занятия по физкультуре нужно проводить в чистом, хорошо проветренном помещении или на свежем воздухе, помня, что упражнения, в которых ребенок вольно или невольно задерживае</w:t>
      </w:r>
      <w:r>
        <w:rPr>
          <w:sz w:val="28"/>
          <w:szCs w:val="28"/>
        </w:rPr>
        <w:t>т дыхание, крайне нежелательны.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Работа сердца в детские годы находится в тесной взаимосвязи с развитием мышц. Регулярные занятия тренируют сердечную мышцу, приводят к постепенному </w:t>
      </w:r>
      <w:r w:rsidRPr="006C6D78">
        <w:rPr>
          <w:sz w:val="28"/>
          <w:szCs w:val="28"/>
        </w:rPr>
        <w:lastRenderedPageBreak/>
        <w:t xml:space="preserve">уменьшению частоты пульса. </w:t>
      </w:r>
      <w:proofErr w:type="gramStart"/>
      <w:r w:rsidRPr="006C6D78">
        <w:rPr>
          <w:sz w:val="28"/>
          <w:szCs w:val="28"/>
        </w:rPr>
        <w:t>В связи с этим хорошие результаты дает обучение, если малыш испытывает положительные эмоции (радость, удовольствие, удовлетворение, что активизирует его, способствует нормальной деятельности сердечно-сосудистой и нервной систем.</w:t>
      </w:r>
      <w:proofErr w:type="gramEnd"/>
      <w:r w:rsidRPr="006C6D78">
        <w:rPr>
          <w:sz w:val="28"/>
          <w:szCs w:val="28"/>
        </w:rPr>
        <w:t xml:space="preserve"> Содержание упражнений должно увлечь, заинтересовать ребенка, но не следует заставлять его заниматься — принуждение вызываем естественный протест</w:t>
      </w:r>
      <w:r>
        <w:rPr>
          <w:sz w:val="28"/>
          <w:szCs w:val="28"/>
        </w:rPr>
        <w:t>, рождает отрицательные эмоции.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proofErr w:type="gramStart"/>
      <w:r w:rsidRPr="006C6D78">
        <w:rPr>
          <w:sz w:val="28"/>
          <w:szCs w:val="28"/>
        </w:rPr>
        <w:t>Принимая во внимание психофизиологические особенности детей 2—3-летнего возраста (слабость тормозных процессов и склонность к возбуждению, легкая физическая и психическая ранимость, быстрая утомляемость, необходимо учесть, что они нуждаются в частой смене работы и отдыха.</w:t>
      </w:r>
      <w:proofErr w:type="gramEnd"/>
      <w:r w:rsidRPr="006C6D78">
        <w:rPr>
          <w:sz w:val="28"/>
          <w:szCs w:val="28"/>
        </w:rPr>
        <w:t xml:space="preserve"> Это необходимо иметь в виду при проведении физкультуры в млад</w:t>
      </w:r>
      <w:r>
        <w:rPr>
          <w:sz w:val="28"/>
          <w:szCs w:val="28"/>
        </w:rPr>
        <w:t>ших возрастных группах.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Правильно поставленная работа по развитию движений, которые в возрасте от 1 года до 3 лет еще не совершенны, положительно влияет</w:t>
      </w:r>
      <w:r>
        <w:rPr>
          <w:sz w:val="28"/>
          <w:szCs w:val="28"/>
        </w:rPr>
        <w:t xml:space="preserve"> на активизацию зрения и слуха.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Мышление детей второго и третьего годов жизни конкретно — они лучше понимают то, что видят. Малыши представляют, что они должны сделать, если первоначальный показ движений был ярким, образным, целостным. Поэтому независимо от того, н</w:t>
      </w:r>
      <w:proofErr w:type="gramStart"/>
      <w:r w:rsidRPr="006C6D78">
        <w:rPr>
          <w:sz w:val="28"/>
          <w:szCs w:val="28"/>
        </w:rPr>
        <w:t>о-</w:t>
      </w:r>
      <w:proofErr w:type="gramEnd"/>
      <w:r w:rsidRPr="006C6D78">
        <w:rPr>
          <w:sz w:val="28"/>
          <w:szCs w:val="28"/>
        </w:rPr>
        <w:t xml:space="preserve"> вые или знакомые, все упражнения проводятся вместе со взрослым и по его показу. Вначале, как правило, дети выполняют новые движения неточно, с излишним напряжением. Следует учитывать это и предъявлят</w:t>
      </w:r>
      <w:r>
        <w:rPr>
          <w:sz w:val="28"/>
          <w:szCs w:val="28"/>
        </w:rPr>
        <w:t>ь к ним минимальные требования.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Движения ребенка этого возраста считаются правильными, даже когда, повторяя упражнение за воспитателем, он воспроизводит лишь самое основное. Отсутствие высокой точности и четкости в выполнении движения, а также неумение воссоздать отдельные его элементы не</w:t>
      </w:r>
      <w:r>
        <w:rPr>
          <w:sz w:val="28"/>
          <w:szCs w:val="28"/>
        </w:rPr>
        <w:t xml:space="preserve"> считаются для ребенка ошибкой.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В этот возрастной период малыш осваивает новое движение в общих чертах (в целом). Дальнейшее совершенствование движения, его детальная отработка и точность выполнения осуществ</w:t>
      </w:r>
      <w:r>
        <w:rPr>
          <w:sz w:val="28"/>
          <w:szCs w:val="28"/>
        </w:rPr>
        <w:t>ляются в последующих возрастах.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У маленьких детей огромное количество временных связей, имеющих прямое отношение к формированию произвольных движений, которые образуются путем подражания. Эта способность помогает им быстрее и лучше воспринимать предла</w:t>
      </w:r>
      <w:r>
        <w:rPr>
          <w:sz w:val="28"/>
          <w:szCs w:val="28"/>
        </w:rPr>
        <w:t>гаемое упражнение или движение.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Положительные эмоции, эмоциональная насыщенность занятий являются основными условиями при обучении детей движениям. Подражание рождает эмоции, которые активизируют, сосредоточивают ребенка. Кроме того, заинтересованность положительно действует на двигательную активность детей, осо</w:t>
      </w:r>
      <w:r>
        <w:rPr>
          <w:sz w:val="28"/>
          <w:szCs w:val="28"/>
        </w:rPr>
        <w:t>бенно малоподвижных и инертных.</w:t>
      </w:r>
    </w:p>
    <w:p w:rsidR="006C6D78" w:rsidRPr="006C6D78" w:rsidRDefault="006C6D78" w:rsidP="00E7533D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Освоение движений хорошо влияет и на развитие речи ребенка. На втором году жизни интенсивно формируется вторая сигнальная система: совершенствуется понимание речи взрослого, расширяется словарь активной речи. К полутора годам малыш произносит примерно 30—40 слов, а к двум с п</w:t>
      </w:r>
      <w:r w:rsidR="00E7533D">
        <w:rPr>
          <w:sz w:val="28"/>
          <w:szCs w:val="28"/>
        </w:rPr>
        <w:t>оловиной — уже до 200—300 слов.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В этом возрасте совершенствуется условная связь между названием действия (словом) и движением. Название движения должно всегда сопровождаться показом действия, соо</w:t>
      </w:r>
      <w:r>
        <w:rPr>
          <w:sz w:val="28"/>
          <w:szCs w:val="28"/>
        </w:rPr>
        <w:t>тветствующего этому слову.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Уровень развития речи у детей третьего года жизни разнообразен. Лишь, немногие из них с удовольствием разговаривают </w:t>
      </w:r>
      <w:proofErr w:type="gramStart"/>
      <w:r w:rsidRPr="006C6D78">
        <w:rPr>
          <w:sz w:val="28"/>
          <w:szCs w:val="28"/>
        </w:rPr>
        <w:t>со</w:t>
      </w:r>
      <w:proofErr w:type="gramEnd"/>
      <w:r w:rsidRPr="006C6D78">
        <w:rPr>
          <w:sz w:val="28"/>
          <w:szCs w:val="28"/>
        </w:rPr>
        <w:t xml:space="preserve"> взрослыми и меньше между собой. Это особенно заметно в начале учебного года у застенчивых и робких новичков, </w:t>
      </w:r>
      <w:r w:rsidRPr="006C6D78">
        <w:rPr>
          <w:sz w:val="28"/>
          <w:szCs w:val="28"/>
        </w:rPr>
        <w:lastRenderedPageBreak/>
        <w:t>поступивших в группу. Большая речевая активность проявляется у них, как правило, в играх. Дети с хорошо развитой речью быстро справляются с заданием на занятиях по физической культуре, не дожидаясь показа воспитателя, так как они уже способны воспринимать слова и выполнить нужное движение. Нервн</w:t>
      </w:r>
      <w:proofErr w:type="gramStart"/>
      <w:r w:rsidRPr="006C6D78">
        <w:rPr>
          <w:sz w:val="28"/>
          <w:szCs w:val="28"/>
        </w:rPr>
        <w:t>о-</w:t>
      </w:r>
      <w:proofErr w:type="gramEnd"/>
      <w:r w:rsidRPr="006C6D78">
        <w:rPr>
          <w:sz w:val="28"/>
          <w:szCs w:val="28"/>
        </w:rPr>
        <w:t xml:space="preserve"> психическое и физическое развитие ребенка зависит от возраста и двигательной подготовленности, и поэтому, чем раньше начать обучение, соответствующее возможностям ребенка, тем лучше разовьются и станут увереннее его движения. Движения у детей раннего и дошкольного возраста имеют свои особенности и постоянно изменяются по своим количествен</w:t>
      </w:r>
      <w:r>
        <w:rPr>
          <w:sz w:val="28"/>
          <w:szCs w:val="28"/>
        </w:rPr>
        <w:t>ным и качественным показателям.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Хорошо организованная работа помогает каждому ребенку быстрее освоить основные движения. То или иное движение появляется и формируется у одних детей раньше, у других позднее, так как это зависит от индивидуальных особенностей, от условий развития малышей, от организации их деятельности и от влияния взрослых, от обучения и воспитания. Например, некоторые из них впервые справляются с поскоками на месте на двух ногах в возрасте 1 года 10 месяцев, а д</w:t>
      </w:r>
      <w:r>
        <w:rPr>
          <w:sz w:val="28"/>
          <w:szCs w:val="28"/>
        </w:rPr>
        <w:t>ругие — в 2 года и даже старше.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На втором году дети умеют ходить, держат равновесие на ограниченной, неровной, возвышенной поверхности и т: д., способны выполнить бросок, катить какой-либо предмет, много ползают и лазают по лесенке-стремянке. Однако они овладевают основными движениями неравномерно, поэтому в обучении им необходима </w:t>
      </w:r>
      <w:r>
        <w:rPr>
          <w:sz w:val="28"/>
          <w:szCs w:val="28"/>
        </w:rPr>
        <w:t>индивидуальная помощь взрослых.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На третьем году жизни двигательная координация значительно улучшается—развивается согласованность движений рук и ног. В этом возрасте появляются и формируются бег и прыжки. Дети хорошо ходят, разнообразнее становятся виды метания, они лучше начинают ориентироваться в пространстве. </w:t>
      </w:r>
      <w:proofErr w:type="gramStart"/>
      <w:r w:rsidRPr="006C6D78">
        <w:rPr>
          <w:sz w:val="28"/>
          <w:szCs w:val="28"/>
        </w:rPr>
        <w:t>Это позволяет использовать в работе некоторые построения и перестроения (в шеренгу, круг, колонну, а так</w:t>
      </w:r>
      <w:r>
        <w:rPr>
          <w:sz w:val="28"/>
          <w:szCs w:val="28"/>
        </w:rPr>
        <w:t>же игры с несложными правилами.</w:t>
      </w:r>
      <w:proofErr w:type="gramEnd"/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Эффективность обучения повышается, если умело заинтересовать, побудить ребенка к самостоятельному проявлению волевых усилий для достижения </w:t>
      </w:r>
      <w:r>
        <w:rPr>
          <w:sz w:val="28"/>
          <w:szCs w:val="28"/>
        </w:rPr>
        <w:t>цели.</w:t>
      </w:r>
    </w:p>
    <w:p w:rsidR="006C6D78" w:rsidRPr="006C6D78" w:rsidRDefault="006C6D78" w:rsidP="00E7533D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Частое индивидуальное общение, поддержка и помощь вовремя занятий необходимы малышу, так как проявление внимания со стороны взрослого вызывает положительные эмоции и является основным в работе с детьми второго и третьего годов жизни. Особенно это относится к освоению новых движений, связанных с уменьшением площади опоры и сохранением равновесия (упражнения на гимнастической скамейке, лазанье по лесенке-стремянке и т. д.). В таких случаях своевременная помощь воспитателя влияет не только на качество обучения и выполнение движений, но и оказывает большое воспитательное воздействие, стимулирует положительное отношение ребенка к данному виду движения, желание выполнить задание. Процесс обучения дви</w:t>
      </w:r>
      <w:r w:rsidR="00E7533D">
        <w:rPr>
          <w:sz w:val="28"/>
          <w:szCs w:val="28"/>
        </w:rPr>
        <w:t>жениям очень сложен и длителен.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Малыша постепенно приучают к правильному восприятию звуковых и зрительных сигналов и быстроте реакций на них, а также к самостоятельности. Выполнение нового упражнения, которому обучают ребенка, должно вызывать у него определенные усилия, но быть доступным ему. Закрепление усвоенных навыков и их совершенствование достигаются путем методичного повторения движений с обязательным усложнением (увеличение физической нагрузки, варьи</w:t>
      </w:r>
      <w:r>
        <w:rPr>
          <w:sz w:val="28"/>
          <w:szCs w:val="28"/>
        </w:rPr>
        <w:t>рование, изменение содержания).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Обучение движениям — воспитательный процесс, поэтому во время занятий полезно не только приучать детей активно выполнять задание, но и стараться </w:t>
      </w:r>
      <w:r w:rsidRPr="006C6D78">
        <w:rPr>
          <w:sz w:val="28"/>
          <w:szCs w:val="28"/>
        </w:rPr>
        <w:lastRenderedPageBreak/>
        <w:t>заинтересовать, увлечь их, развивать выдержку, посильную самостоятельность, умение слышать и выполнять указания воспитателя,</w:t>
      </w:r>
      <w:r>
        <w:rPr>
          <w:sz w:val="28"/>
          <w:szCs w:val="28"/>
        </w:rPr>
        <w:t xml:space="preserve"> соблюдать правила игры и т. п.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Чтобы закрепить основные движения, необходимо создать условия в групповой комнате и на участке для свободной двигательной деятельности. Специальное физкультурное оборудование должно включать следующие компоненты: горку с лесенкой и скатом, бревно, гимнастическую стенку, лесенку-стремянку, ящики, корзины, скамейки и др., что обеспечивает возможность выполнения ребенком различных движений. </w:t>
      </w:r>
      <w:proofErr w:type="gramStart"/>
      <w:r w:rsidRPr="006C6D78">
        <w:rPr>
          <w:sz w:val="28"/>
          <w:szCs w:val="28"/>
        </w:rPr>
        <w:t>Он входит на горку, лесенку, подлезает, перелезает, играет в мяч, катает обручи, каталки и т. д. Воспитатель побуждает ребенка к активным действиям, обучает правильным движениям, используя для этого имитационные упражнения — «попрыгать, как зайчики»,</w:t>
      </w:r>
      <w:r>
        <w:rPr>
          <w:sz w:val="28"/>
          <w:szCs w:val="28"/>
        </w:rPr>
        <w:t xml:space="preserve"> «полетать, как птички» и т. д.</w:t>
      </w:r>
      <w:proofErr w:type="gramEnd"/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Движения, освоенные ребенком, </w:t>
      </w:r>
      <w:r>
        <w:rPr>
          <w:sz w:val="28"/>
          <w:szCs w:val="28"/>
        </w:rPr>
        <w:t>закрепляются в подвижных играх.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Игры с ребенком до 1,5 лет проводятся в основном индивидуально или в небольшой группе (3—4 ребенка). В них закрепляются основные движения, воспитывается умение двигаться в коллективе, развивается координация движений, желание выполнить игровые правила и задания, а также формируются психофизические качества</w:t>
      </w:r>
      <w:proofErr w:type="gramStart"/>
      <w:r w:rsidRPr="006C6D78">
        <w:rPr>
          <w:sz w:val="28"/>
          <w:szCs w:val="28"/>
        </w:rPr>
        <w:t xml:space="preserve"> :</w:t>
      </w:r>
      <w:proofErr w:type="gramEnd"/>
      <w:r w:rsidRPr="006C6D78">
        <w:rPr>
          <w:sz w:val="28"/>
          <w:szCs w:val="28"/>
        </w:rPr>
        <w:t xml:space="preserve"> смелость, ловкость, реакция на сигнал. В подвижных играх с ребенком 2—3 лет ведущая роль принадлежит воспитателю. Для объяснения игры он использует сюжетный рассказ; игровые имитационные образы; заинтересовывает ребенка игрушкой, показывает, что и как надо делать. Подвижные игры всегда проходят при положительном эмоциональном настрое ребенка. Они доставл</w:t>
      </w:r>
      <w:r>
        <w:rPr>
          <w:sz w:val="28"/>
          <w:szCs w:val="28"/>
        </w:rPr>
        <w:t>яют ему радость и удовольствие.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Таким образом, третий год жизни — это период активного совершенствования качества движений, которыми овладел ребенок на предыдущих этапах. Более координированными становятся движения рук, пальцев и ног, могут на ходу манипулировать пред</w:t>
      </w:r>
      <w:r>
        <w:rPr>
          <w:sz w:val="28"/>
          <w:szCs w:val="28"/>
        </w:rPr>
        <w:t>метами, кататься на велосипеде.</w:t>
      </w:r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Они согласуют свои движения с внешними условиями, например, меняют движение в зависимости от сигнала. Совершенствуются и такие движения, как б</w:t>
      </w:r>
      <w:r>
        <w:rPr>
          <w:sz w:val="28"/>
          <w:szCs w:val="28"/>
        </w:rPr>
        <w:t>ег, лазанье, метание, бросание.</w:t>
      </w:r>
    </w:p>
    <w:p w:rsidR="006C6D78" w:rsidRPr="006C6D78" w:rsidRDefault="006C6D78" w:rsidP="00E7533D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Ребенок много двигается, но от однообразных движений быстро устает, он не может также длительное время сохранять неподвижность. Необходимо учитывать и такие возрастные особенности детей этого возраста, как легкость и податливость скелета, сравнительно недостаточное развитие мускулатуры. Исходя из этого, некоторые движения детям вредны. Нельзя, например, предлагать им висеть на руках, прыгать с высоты, требовать длительного повт</w:t>
      </w:r>
      <w:r w:rsidR="00E7533D">
        <w:rPr>
          <w:sz w:val="28"/>
          <w:szCs w:val="28"/>
        </w:rPr>
        <w:t>орения одних и тех же движений.</w:t>
      </w:r>
      <w:bookmarkStart w:id="0" w:name="_GoBack"/>
      <w:bookmarkEnd w:id="0"/>
    </w:p>
    <w:p w:rsidR="006C6D78" w:rsidRP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Для развития движений используются различные средства. Это в первую очередь режимные процессы — умывание, одевание, кормление, развивающие координацию движений рук; игровая деятельность, во время которой дети разнообразно двигаются. Но чтобы они могли свободно бегать, играть в мяч и другие игры, должно быть достаточно места. Для детей нужны игрушки, способствующие развитию движений</w:t>
      </w:r>
      <w:proofErr w:type="gramStart"/>
      <w:r w:rsidRPr="006C6D78">
        <w:rPr>
          <w:sz w:val="28"/>
          <w:szCs w:val="28"/>
        </w:rPr>
        <w:t xml:space="preserve"> :</w:t>
      </w:r>
      <w:proofErr w:type="gramEnd"/>
      <w:r w:rsidRPr="006C6D78">
        <w:rPr>
          <w:sz w:val="28"/>
          <w:szCs w:val="28"/>
        </w:rPr>
        <w:t xml:space="preserve"> мячи разных размеров, 3-к</w:t>
      </w:r>
      <w:r>
        <w:rPr>
          <w:sz w:val="28"/>
          <w:szCs w:val="28"/>
        </w:rPr>
        <w:t>олесные велосипеды, автомобили.</w:t>
      </w:r>
    </w:p>
    <w:p w:rsidR="006C6D78" w:rsidRDefault="006C6D78" w:rsidP="006C6D78">
      <w:pPr>
        <w:ind w:left="-851" w:firstLine="851"/>
        <w:contextualSpacing/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Важным фактором развития движений являются утренняя гимнастика и физкультурные занятия. </w:t>
      </w:r>
      <w:proofErr w:type="gramStart"/>
      <w:r w:rsidRPr="006C6D78">
        <w:rPr>
          <w:sz w:val="28"/>
          <w:szCs w:val="28"/>
        </w:rPr>
        <w:t>Помимо формирования у детей различных двигательных навыков (ходьба, лазанье и др., на таких занятиях реализуются основные оздоровительные задачи физического воспитания, которые учитываются при составлении гимнастических комплексов.</w:t>
      </w:r>
      <w:proofErr w:type="gramEnd"/>
    </w:p>
    <w:p w:rsidR="006C6D78" w:rsidRDefault="006C6D78" w:rsidP="00C90F41">
      <w:pPr>
        <w:ind w:left="-851" w:firstLine="851"/>
        <w:jc w:val="center"/>
        <w:rPr>
          <w:sz w:val="28"/>
          <w:szCs w:val="28"/>
        </w:rPr>
      </w:pPr>
    </w:p>
    <w:p w:rsidR="00C90F41" w:rsidRPr="00C90F41" w:rsidRDefault="00C90F41" w:rsidP="006C6D78">
      <w:pPr>
        <w:rPr>
          <w:sz w:val="28"/>
          <w:szCs w:val="28"/>
        </w:rPr>
      </w:pPr>
    </w:p>
    <w:sectPr w:rsidR="00C90F41" w:rsidRPr="00C90F41" w:rsidSect="00E7533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5"/>
    <w:rsid w:val="0025630C"/>
    <w:rsid w:val="002907CD"/>
    <w:rsid w:val="00524205"/>
    <w:rsid w:val="006C6D78"/>
    <w:rsid w:val="007A0696"/>
    <w:rsid w:val="00C90F41"/>
    <w:rsid w:val="00D751D9"/>
    <w:rsid w:val="00DF6F79"/>
    <w:rsid w:val="00E64AF1"/>
    <w:rsid w:val="00E7533D"/>
    <w:rsid w:val="00EC4ED4"/>
    <w:rsid w:val="00F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04531"/>
    <w:pPr>
      <w:spacing w:before="100" w:beforeAutospacing="1" w:after="100" w:afterAutospacing="1"/>
    </w:pPr>
  </w:style>
  <w:style w:type="character" w:customStyle="1" w:styleId="c2">
    <w:name w:val="c2"/>
    <w:basedOn w:val="a0"/>
    <w:rsid w:val="00F04531"/>
  </w:style>
  <w:style w:type="paragraph" w:customStyle="1" w:styleId="c5">
    <w:name w:val="c5"/>
    <w:basedOn w:val="a"/>
    <w:rsid w:val="00F04531"/>
    <w:pPr>
      <w:spacing w:before="100" w:beforeAutospacing="1" w:after="100" w:afterAutospacing="1"/>
    </w:pPr>
  </w:style>
  <w:style w:type="paragraph" w:customStyle="1" w:styleId="c7">
    <w:name w:val="c7"/>
    <w:basedOn w:val="a"/>
    <w:rsid w:val="00EC4ED4"/>
    <w:pPr>
      <w:spacing w:before="100" w:beforeAutospacing="1" w:after="100" w:afterAutospacing="1"/>
    </w:pPr>
  </w:style>
  <w:style w:type="character" w:customStyle="1" w:styleId="c0">
    <w:name w:val="c0"/>
    <w:basedOn w:val="a0"/>
    <w:rsid w:val="00EC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04531"/>
    <w:pPr>
      <w:spacing w:before="100" w:beforeAutospacing="1" w:after="100" w:afterAutospacing="1"/>
    </w:pPr>
  </w:style>
  <w:style w:type="character" w:customStyle="1" w:styleId="c2">
    <w:name w:val="c2"/>
    <w:basedOn w:val="a0"/>
    <w:rsid w:val="00F04531"/>
  </w:style>
  <w:style w:type="paragraph" w:customStyle="1" w:styleId="c5">
    <w:name w:val="c5"/>
    <w:basedOn w:val="a"/>
    <w:rsid w:val="00F04531"/>
    <w:pPr>
      <w:spacing w:before="100" w:beforeAutospacing="1" w:after="100" w:afterAutospacing="1"/>
    </w:pPr>
  </w:style>
  <w:style w:type="paragraph" w:customStyle="1" w:styleId="c7">
    <w:name w:val="c7"/>
    <w:basedOn w:val="a"/>
    <w:rsid w:val="00EC4ED4"/>
    <w:pPr>
      <w:spacing w:before="100" w:beforeAutospacing="1" w:after="100" w:afterAutospacing="1"/>
    </w:pPr>
  </w:style>
  <w:style w:type="character" w:customStyle="1" w:styleId="c0">
    <w:name w:val="c0"/>
    <w:basedOn w:val="a0"/>
    <w:rsid w:val="00EC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2024-11-16T08:20:00Z</dcterms:created>
  <dcterms:modified xsi:type="dcterms:W3CDTF">2024-11-16T09:04:00Z</dcterms:modified>
</cp:coreProperties>
</file>