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E2" w:rsidRPr="00BA4EE2" w:rsidRDefault="00BA4EE2" w:rsidP="00BA4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A4E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«Игра для ребенка как способ освоения мира»</w:t>
      </w:r>
    </w:p>
    <w:p w:rsidR="00BA4EE2" w:rsidRDefault="00BA4EE2" w:rsidP="00164B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337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</w:t>
      </w:r>
      <w:r w:rsidR="000F4148" w:rsidRPr="00F337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Pr="00BA4E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онсультация для родителей</w:t>
      </w:r>
      <w:r w:rsidRPr="00F337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33785" w:rsidRPr="00F33785" w:rsidRDefault="00F33785" w:rsidP="00164B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64B81" w:rsidRPr="00F33785" w:rsidRDefault="000F4148" w:rsidP="00F33785">
      <w:pPr>
        <w:pStyle w:val="a5"/>
        <w:shd w:val="clear" w:color="auto" w:fill="FFFFFF"/>
        <w:spacing w:before="0" w:beforeAutospacing="0" w:after="0" w:afterAutospacing="0" w:line="375" w:lineRule="atLeast"/>
        <w:jc w:val="right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  <w:r w:rsidRPr="00F33785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Лобарева С.Ф., воспитатель</w:t>
      </w:r>
    </w:p>
    <w:p w:rsidR="000F4148" w:rsidRDefault="000F4148" w:rsidP="00F33785">
      <w:pPr>
        <w:pStyle w:val="a5"/>
        <w:shd w:val="clear" w:color="auto" w:fill="FFFFFF"/>
        <w:spacing w:before="0" w:beforeAutospacing="0" w:after="0" w:afterAutospacing="0" w:line="375" w:lineRule="atLeast"/>
        <w:jc w:val="right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  <w:r w:rsidRPr="00F33785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Юрьева В.К., воспитатель</w:t>
      </w:r>
    </w:p>
    <w:p w:rsidR="00F33785" w:rsidRPr="00F33785" w:rsidRDefault="00F33785" w:rsidP="00F33785">
      <w:pPr>
        <w:pStyle w:val="a5"/>
        <w:shd w:val="clear" w:color="auto" w:fill="FFFFFF"/>
        <w:spacing w:before="0" w:beforeAutospacing="0" w:after="0" w:afterAutospacing="0" w:line="375" w:lineRule="atLeast"/>
        <w:jc w:val="right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Детство дано для того, чтобы мы подготовили ребенка к вхождению в довольно сложную социальную жизнь, чтобы ребенок почувствовал себя человеком среди людей, наполнился социальными эмоциями, переживаниями, представлениями, познал свойства предметов. И в этом нам помогает игра. Игра—это жизнь ребенка, а не подготовка к жизни. Игра должна стать традиционной в каждой семье.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F33785">
        <w:rPr>
          <w:color w:val="151515"/>
          <w:sz w:val="26"/>
          <w:szCs w:val="26"/>
        </w:rPr>
        <w:t>«</w:t>
      </w:r>
      <w:r w:rsidRPr="00F33785">
        <w:rPr>
          <w:bCs/>
          <w:color w:val="151515"/>
          <w:sz w:val="26"/>
          <w:szCs w:val="26"/>
          <w:bdr w:val="none" w:sz="0" w:space="0" w:color="auto" w:frame="1"/>
        </w:rPr>
        <w:t>Поиграйте со мной!</w:t>
      </w:r>
      <w:r w:rsidRPr="00F33785">
        <w:rPr>
          <w:color w:val="151515"/>
          <w:sz w:val="26"/>
          <w:szCs w:val="26"/>
        </w:rPr>
        <w:t>»</w:t>
      </w:r>
      <w:r w:rsidRPr="00386449">
        <w:rPr>
          <w:color w:val="151515"/>
          <w:sz w:val="26"/>
          <w:szCs w:val="26"/>
        </w:rPr>
        <w:t xml:space="preserve"> - как часто ребенок обращается к близким ему людям с этой просьбой. Они удивляются: в доме столько игрушек, а он просит поиграть с ним. Взрослые не догадываются, что ему надоело играть с кубиками, солдатиками. Видя, что он их забросил, родители покупают другие игрушки: заводных мишек, зайцев, сабли, автоматы. Но и о них ребенок скоро забывает. Он еще не может сказать, что не игрушки ему надоели, а однообразные игры с ними. Он уже катал машину, строил дом, лечил Мишку. Потому и просит: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 Поиграйте со мной!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Подобные просьбы детей нередко ставят родителей в тупик. «Разве ты не наигрался в детском саду?» или «Поиграй сам, мне сейчас некогда», может ответить мама или папа. Малыш отходит, огорченный, или продолжает настаивать. Дети очень любят играть с взрослыми, но не все взрослые это понимают и умеют оценить этот весьма короткий в их жизни момент. Отказ взрослого может не только обидеть ребенка, но и лишить его столь ценного для него развивающего общения с близким взрослым.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Для игры нужен стимул, интересный замысел. Ребенок, в силу малого жизненного опыта, незначительного багажа знаний, потому и просит взрослых: «Поиграйте со мной!». От них он ждет подсказки, участия.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Родители считают, что ребенок сам должен развлекаться. А он хочет чему-то научиться, что-то постичь. Игра для дошкольников — способ познания окружающего.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lastRenderedPageBreak/>
        <w:t>Взрослые, должны очень внимательно подходить к вопросу детской игры и уделять ей серьезное внимание, выделять в режиме дня место для игры.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Родители — первые участники игр своих малышей. И чем активнее общение матери или отца с ребенком, тем быстрее он развивается.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Родители не только организуют игры, но и сами включаются в детские забавы. Такое участие взрослых приносит двойную пользу: доставляет детям много радости и удовольствия, а папам и мамам дает возможность лучше узнать своего ребенка, стать его другом.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С помощью игры можно развивать внимание, память, мышление, воображение вашего ребенка. Играя, он может получить новые знания, умения, навыки, развивать способности, причем все это будет осуществляться незаметно для него.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В игровой ситуации ребенок учится соотносить свои желания с правилами игры и желаниями других детей. У него развиваются коммуникативные способности, умение устанавливать взаимоотношения.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 xml:space="preserve">Что нужно, чтобы ребёнок рос </w:t>
      </w:r>
      <w:proofErr w:type="gramStart"/>
      <w:r w:rsidRPr="00386449">
        <w:rPr>
          <w:color w:val="151515"/>
          <w:sz w:val="26"/>
          <w:szCs w:val="26"/>
        </w:rPr>
        <w:t>любознательным</w:t>
      </w:r>
      <w:proofErr w:type="gramEnd"/>
      <w:r w:rsidRPr="00386449">
        <w:rPr>
          <w:color w:val="151515"/>
          <w:sz w:val="26"/>
          <w:szCs w:val="26"/>
        </w:rPr>
        <w:t>, умным, сообразительным? Постарайтесь прислушаться к малышу, понять особенности его возраста, оценить его собственные, индивидуальные возможности.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А вот как играть, многие родители не знают. В этом вам помогут следующие рекомендации.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4. Постепенно сокращайте свое участие в игре. Давайте ребенку возможность проявить свою активность.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lastRenderedPageBreak/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BA4EE2" w:rsidRPr="00386449" w:rsidRDefault="00386449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2-3</w:t>
      </w:r>
      <w:r w:rsidR="00BA4EE2" w:rsidRPr="00386449">
        <w:rPr>
          <w:color w:val="151515"/>
          <w:sz w:val="26"/>
          <w:szCs w:val="26"/>
        </w:rPr>
        <w:t xml:space="preserve">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b/>
          <w:bCs/>
          <w:i/>
          <w:iCs/>
          <w:color w:val="151515"/>
          <w:sz w:val="26"/>
          <w:szCs w:val="26"/>
          <w:bdr w:val="none" w:sz="0" w:space="0" w:color="auto" w:frame="1"/>
        </w:rPr>
        <w:t>Игры на цвет предмета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b/>
          <w:bCs/>
          <w:i/>
          <w:iCs/>
          <w:color w:val="151515"/>
          <w:sz w:val="26"/>
          <w:szCs w:val="26"/>
          <w:bdr w:val="none" w:sz="0" w:space="0" w:color="auto" w:frame="1"/>
        </w:rPr>
        <w:t>Цель</w:t>
      </w:r>
      <w:r w:rsidRPr="00386449">
        <w:rPr>
          <w:color w:val="151515"/>
          <w:sz w:val="26"/>
          <w:szCs w:val="26"/>
        </w:rPr>
        <w:t>: развивать умения детей соотносить, группировать предметы по цветам. «Ассоциации - цвета», «Посади бабочку на цветок», « Братья – гномы».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Множество графических игр: «Цветной дождик», «Дорожки для машинок», «Поможем медвежатам».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b/>
          <w:bCs/>
          <w:i/>
          <w:iCs/>
          <w:color w:val="151515"/>
          <w:sz w:val="26"/>
          <w:szCs w:val="26"/>
          <w:bdr w:val="none" w:sz="0" w:space="0" w:color="auto" w:frame="1"/>
        </w:rPr>
        <w:t>Игры на величину предметов</w:t>
      </w:r>
      <w:r w:rsidRPr="00386449">
        <w:rPr>
          <w:color w:val="151515"/>
          <w:sz w:val="26"/>
          <w:szCs w:val="26"/>
        </w:rPr>
        <w:t>: «Ёжики и мячики», «Такие разные слоники», «Три медведя».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Графические игры: « Поможем куклам собрать игрушки», «Собираем урожай».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b/>
          <w:bCs/>
          <w:i/>
          <w:iCs/>
          <w:color w:val="151515"/>
          <w:sz w:val="26"/>
          <w:szCs w:val="26"/>
          <w:bdr w:val="none" w:sz="0" w:space="0" w:color="auto" w:frame="1"/>
        </w:rPr>
        <w:t>Игры на форму предметов</w:t>
      </w:r>
      <w:r w:rsidRPr="00386449">
        <w:rPr>
          <w:color w:val="151515"/>
          <w:sz w:val="26"/>
          <w:szCs w:val="26"/>
        </w:rPr>
        <w:t>: «Поможем бельчонку», «Собери узор», «Спрячь птичку».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b/>
          <w:bCs/>
          <w:i/>
          <w:iCs/>
          <w:color w:val="151515"/>
          <w:sz w:val="26"/>
          <w:szCs w:val="26"/>
          <w:bdr w:val="none" w:sz="0" w:space="0" w:color="auto" w:frame="1"/>
        </w:rPr>
        <w:t>Чем же можно позаниматься с детьми, чтобы развить мелкую моторику детских ручек?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-Разминать пальцами пластилин, глину.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Упражнение проводить сначала правой, а потом левой рукой.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-Показать отдельно только один пале</w:t>
      </w:r>
      <w:r w:rsidR="00386449" w:rsidRPr="00386449">
        <w:rPr>
          <w:color w:val="151515"/>
          <w:sz w:val="26"/>
          <w:szCs w:val="26"/>
        </w:rPr>
        <w:t>ц -</w:t>
      </w:r>
      <w:r w:rsidRPr="00386449">
        <w:rPr>
          <w:color w:val="151515"/>
          <w:sz w:val="26"/>
          <w:szCs w:val="26"/>
        </w:rPr>
        <w:t xml:space="preserve"> указательный, затем дв</w:t>
      </w:r>
      <w:r w:rsidR="00386449" w:rsidRPr="00386449">
        <w:rPr>
          <w:color w:val="151515"/>
          <w:sz w:val="26"/>
          <w:szCs w:val="26"/>
        </w:rPr>
        <w:t>а (</w:t>
      </w:r>
      <w:r w:rsidRPr="00386449">
        <w:rPr>
          <w:color w:val="151515"/>
          <w:sz w:val="26"/>
          <w:szCs w:val="26"/>
        </w:rPr>
        <w:t>указательный и средний), далее три, четыре, пять.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-Хлопать в ладоши</w:t>
      </w:r>
      <w:r w:rsidR="00386449" w:rsidRPr="00386449">
        <w:rPr>
          <w:color w:val="151515"/>
          <w:sz w:val="26"/>
          <w:szCs w:val="26"/>
        </w:rPr>
        <w:t>:</w:t>
      </w:r>
      <w:r w:rsidRPr="00386449">
        <w:rPr>
          <w:color w:val="151515"/>
          <w:sz w:val="26"/>
          <w:szCs w:val="26"/>
        </w:rPr>
        <w:t xml:space="preserve"> тихо и громко, в разном темпе.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-Нанизывать крупные пуговицы, шарики, бусинки на нитку.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 xml:space="preserve">-Завязывать узлы на толстой </w:t>
      </w:r>
      <w:bookmarkStart w:id="0" w:name="_GoBack"/>
      <w:bookmarkEnd w:id="0"/>
      <w:r w:rsidRPr="00386449">
        <w:rPr>
          <w:color w:val="151515"/>
          <w:sz w:val="26"/>
          <w:szCs w:val="26"/>
        </w:rPr>
        <w:t>веревке, на шнуре.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-Застегивать пуговицы, крючки, молнии, замочки, закручивать крышки, заводить механические игрушки ключиками.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lastRenderedPageBreak/>
        <w:t>-Игры с конструктором.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-Складывание матрешек.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-Игры с песком, водой.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-Резать ножницами под присмотром взрослых.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proofErr w:type="gramStart"/>
      <w:r w:rsidRPr="00386449">
        <w:rPr>
          <w:color w:val="151515"/>
          <w:sz w:val="26"/>
          <w:szCs w:val="26"/>
        </w:rPr>
        <w:t xml:space="preserve">-Рисовать различными материалами </w:t>
      </w:r>
      <w:r w:rsidR="00386449" w:rsidRPr="00386449">
        <w:rPr>
          <w:color w:val="151515"/>
          <w:sz w:val="26"/>
          <w:szCs w:val="26"/>
        </w:rPr>
        <w:t>(</w:t>
      </w:r>
      <w:r w:rsidRPr="00386449">
        <w:rPr>
          <w:color w:val="151515"/>
          <w:sz w:val="26"/>
          <w:szCs w:val="26"/>
        </w:rPr>
        <w:t>ручкой, карандашами, мелом, цветными мелками, акварелью, гуашью, углем и т. д.)</w:t>
      </w:r>
      <w:proofErr w:type="gramEnd"/>
    </w:p>
    <w:p w:rsid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 xml:space="preserve">Очень важной частью работы по развитию мелкой моторики являются «пальчиковые игры». </w:t>
      </w:r>
    </w:p>
    <w:p w:rsidR="00386449" w:rsidRPr="00386449" w:rsidRDefault="00386449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51515"/>
          <w:sz w:val="26"/>
          <w:szCs w:val="26"/>
        </w:rPr>
      </w:pPr>
      <w:r w:rsidRPr="00386449">
        <w:rPr>
          <w:b/>
          <w:color w:val="151515"/>
          <w:sz w:val="26"/>
          <w:szCs w:val="26"/>
        </w:rPr>
        <w:t>Пальчиковые гимнастики.</w:t>
      </w:r>
    </w:p>
    <w:p w:rsidR="00386449" w:rsidRPr="00386449" w:rsidRDefault="00386449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86449">
        <w:rPr>
          <w:b/>
          <w:bCs/>
          <w:i/>
          <w:iCs/>
          <w:sz w:val="26"/>
          <w:szCs w:val="26"/>
          <w:bdr w:val="none" w:sz="0" w:space="0" w:color="auto" w:frame="1"/>
        </w:rPr>
        <w:t>«</w:t>
      </w:r>
      <w:r w:rsidRPr="00386449">
        <w:rPr>
          <w:b/>
          <w:bCs/>
          <w:i/>
          <w:iCs/>
          <w:sz w:val="26"/>
          <w:szCs w:val="26"/>
          <w:bdr w:val="none" w:sz="0" w:space="0" w:color="auto" w:frame="1"/>
        </w:rPr>
        <w:t>Капуста». «Компот» «Осенние листья»</w:t>
      </w:r>
      <w:r w:rsidRPr="00386449">
        <w:rPr>
          <w:sz w:val="26"/>
          <w:szCs w:val="26"/>
        </w:rPr>
        <w:t xml:space="preserve"> </w:t>
      </w:r>
      <w:r w:rsidRPr="00386449">
        <w:rPr>
          <w:b/>
          <w:bCs/>
          <w:i/>
          <w:iCs/>
          <w:sz w:val="26"/>
          <w:szCs w:val="26"/>
          <w:bdr w:val="none" w:sz="0" w:space="0" w:color="auto" w:frame="1"/>
        </w:rPr>
        <w:t>«Дождик» «Заинька»</w:t>
      </w:r>
      <w:r w:rsidRPr="00386449">
        <w:rPr>
          <w:sz w:val="26"/>
          <w:szCs w:val="26"/>
        </w:rPr>
        <w:t xml:space="preserve"> </w:t>
      </w:r>
      <w:r w:rsidRPr="00386449">
        <w:rPr>
          <w:b/>
          <w:bCs/>
          <w:i/>
          <w:iCs/>
          <w:sz w:val="26"/>
          <w:szCs w:val="26"/>
          <w:bdr w:val="none" w:sz="0" w:space="0" w:color="auto" w:frame="1"/>
        </w:rPr>
        <w:t>«Водичка»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Игры эти очень эмоциональные, можно проводить и дома. Они увлекательны и способствуют развитию речи, творческой деятельности.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Пальчиковые игры – это инсценировка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Уважаемые родители!</w:t>
      </w:r>
    </w:p>
    <w:p w:rsidR="00BA4EE2" w:rsidRPr="00386449" w:rsidRDefault="00164B81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Детям</w:t>
      </w:r>
      <w:r w:rsidR="00BA4EE2" w:rsidRPr="00386449">
        <w:rPr>
          <w:color w:val="151515"/>
          <w:sz w:val="26"/>
          <w:szCs w:val="26"/>
        </w:rPr>
        <w:t xml:space="preserve"> необходимо ваше присутствие, ваше сердечное участие, ваше внимание и любовь. Это рождает в нем ответное чувство любви и признательности, чувство физической и психической защищенности, чувство надежности.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>Создайте вокруг ребенка атмосферу радости, бодрой активности умелым подбором игрушек, организацией среды, общением с ним. Опираясь на возрастающие способности ребенка, приобщайте его к миру вещей, явлений, людей. Обучайте его новому, интересному в увлекательной игровой форме.</w:t>
      </w:r>
    </w:p>
    <w:p w:rsidR="00BA4EE2" w:rsidRPr="00386449" w:rsidRDefault="00BA4EE2" w:rsidP="00F33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51515"/>
          <w:sz w:val="26"/>
          <w:szCs w:val="26"/>
        </w:rPr>
      </w:pPr>
      <w:r w:rsidRPr="00386449">
        <w:rPr>
          <w:color w:val="151515"/>
          <w:sz w:val="26"/>
          <w:szCs w:val="26"/>
        </w:rPr>
        <w:t xml:space="preserve">Мудрость воспитания заключается и в четком знании возрастных возможностей </w:t>
      </w:r>
      <w:r w:rsidR="00164B81" w:rsidRPr="00386449">
        <w:rPr>
          <w:color w:val="151515"/>
          <w:sz w:val="26"/>
          <w:szCs w:val="26"/>
        </w:rPr>
        <w:t>ребенка</w:t>
      </w:r>
      <w:r w:rsidRPr="00386449">
        <w:rPr>
          <w:color w:val="151515"/>
          <w:sz w:val="26"/>
          <w:szCs w:val="26"/>
        </w:rPr>
        <w:t>, так как темп по развитию необычайно велик. Внимательно присматривайтесь к нему, помогайте во всём, но не ломайте индивидуальности, создавайте все условия для проявления его самостоятельности.</w:t>
      </w:r>
    </w:p>
    <w:sectPr w:rsidR="00BA4EE2" w:rsidRPr="0038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51E6"/>
    <w:multiLevelType w:val="multilevel"/>
    <w:tmpl w:val="72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9E"/>
    <w:rsid w:val="000F4148"/>
    <w:rsid w:val="00164B81"/>
    <w:rsid w:val="00386449"/>
    <w:rsid w:val="003A059E"/>
    <w:rsid w:val="00B47900"/>
    <w:rsid w:val="00BA4EE2"/>
    <w:rsid w:val="00F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2024-12-22T17:08:00Z</dcterms:created>
  <dcterms:modified xsi:type="dcterms:W3CDTF">2024-12-22T17:57:00Z</dcterms:modified>
</cp:coreProperties>
</file>